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571" w:rsidRDefault="001D5571" w:rsidP="001D55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1D5571" w:rsidRDefault="001D5571" w:rsidP="001D55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1D5571" w:rsidRDefault="001D5571" w:rsidP="001D55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1D5571" w:rsidRDefault="001D5571" w:rsidP="001D55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1D5571" w:rsidRDefault="001D5571" w:rsidP="001D55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5571" w:rsidRDefault="001D5571" w:rsidP="001D557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1D5571" w:rsidRDefault="001D5571" w:rsidP="001D557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D5571" w:rsidRDefault="001D5571" w:rsidP="001D557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1D5571" w:rsidRDefault="001D5571" w:rsidP="001D55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1D5571" w:rsidRDefault="001D5571" w:rsidP="001D55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     О внесении изменений в постановление  администрации  Камышевского  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B55474" w:rsidRPr="00B55474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28.05.2018г.№ 34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«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безвозмездное пользование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» (с изменениями, внесенными. постановление  администрации  Камышевского  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B55474" w:rsidRPr="00B55474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27.09.2018г.№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51, 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от 14.05.2019 №2</w:t>
      </w:r>
      <w:r w:rsidR="00B55474">
        <w:rPr>
          <w:rFonts w:ascii="Times New Roman" w:hAnsi="Times New Roman" w:cs="Times New Roman"/>
          <w:bCs/>
          <w:sz w:val="28"/>
          <w:szCs w:val="28"/>
        </w:rPr>
        <w:t>6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B55474" w:rsidRPr="00B55474">
        <w:rPr>
          <w:rFonts w:ascii="Times New Roman" w:hAnsi="Times New Roman" w:cs="Times New Roman"/>
          <w:b w:val="0"/>
          <w:bCs w:val="0"/>
          <w:sz w:val="28"/>
          <w:szCs w:val="28"/>
        </w:rPr>
        <w:t>«Предоставление земельных участков в безвозмездное пользование</w:t>
      </w:r>
      <w:r w:rsidR="00B55474" w:rsidRPr="00B55474">
        <w:rPr>
          <w:rFonts w:ascii="Times New Roman" w:hAnsi="Times New Roman" w:cs="Times New Roman"/>
          <w:b w:val="0"/>
          <w:sz w:val="28"/>
          <w:szCs w:val="28"/>
        </w:rPr>
        <w:t>»</w:t>
      </w:r>
      <w:r w:rsidR="00B55474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>28.05.2018г.№ 34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«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безвозмездное пользование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» (с изменениями, внесенными. постановление  администрации  Камышевского  </w:t>
      </w:r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B55474" w:rsidRPr="00B55474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B55474" w:rsidRPr="00B5547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27.09.2018г.№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51, </w:t>
      </w:r>
      <w:r w:rsidR="00B55474" w:rsidRPr="0085549D">
        <w:rPr>
          <w:rFonts w:ascii="Times New Roman" w:hAnsi="Times New Roman" w:cs="Times New Roman"/>
          <w:bCs/>
          <w:sz w:val="28"/>
          <w:szCs w:val="28"/>
        </w:rPr>
        <w:t>от 14.05.2019 №2</w:t>
      </w:r>
      <w:r w:rsidR="00B55474">
        <w:rPr>
          <w:rFonts w:ascii="Times New Roman" w:hAnsi="Times New Roman" w:cs="Times New Roman"/>
          <w:bCs/>
          <w:sz w:val="28"/>
          <w:szCs w:val="28"/>
        </w:rPr>
        <w:t>6</w:t>
      </w:r>
      <w:r w:rsidR="00B55474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F070B1" w:rsidRDefault="00F070B1" w:rsidP="00F070B1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F070B1" w:rsidRDefault="00F070B1" w:rsidP="00F070B1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F070B1" w:rsidRDefault="00F070B1" w:rsidP="00F07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F070B1" w:rsidRDefault="00F070B1" w:rsidP="00F07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F070B1" w:rsidRDefault="00F070B1" w:rsidP="00F070B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F070B1" w:rsidRDefault="00F070B1" w:rsidP="00F070B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F070B1" w:rsidRDefault="00F070B1" w:rsidP="00F070B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F070B1" w:rsidRDefault="00F070B1" w:rsidP="00F070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D5571"/>
    <w:rsid w:val="00255D6D"/>
    <w:rsid w:val="003E0BD2"/>
    <w:rsid w:val="004931F8"/>
    <w:rsid w:val="00521C21"/>
    <w:rsid w:val="00524246"/>
    <w:rsid w:val="0076460B"/>
    <w:rsid w:val="0077173E"/>
    <w:rsid w:val="0085549D"/>
    <w:rsid w:val="00B44D7F"/>
    <w:rsid w:val="00B55474"/>
    <w:rsid w:val="00B9112B"/>
    <w:rsid w:val="00BC3C9E"/>
    <w:rsid w:val="00F070B1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070B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070B1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19</cp:revision>
  <dcterms:created xsi:type="dcterms:W3CDTF">2019-10-14T03:12:00Z</dcterms:created>
  <dcterms:modified xsi:type="dcterms:W3CDTF">2020-01-08T08:33:00Z</dcterms:modified>
</cp:coreProperties>
</file>